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DOMNULE RECTOR,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Subsemnatul ________________________________________ născut la data de (ziua, luna, anul)_____________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în localitatea_____________________, judeţul____________________, absolvent al Facultăţii ____________________________________________________, Universitatea______________________________________________________Specializarea,___________________cu media________________________,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(gradul didactic sau de cercetare şi locul de muncă)________________________ ________________________________________________________________,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nr. telefon:_________________, adresa de e-mail________________________,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vă rog să binevoiţi a-mi aproba înscrierea la concursul pentru ocuparea postului de_____________________________________ poziţia_________________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Departamentul 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Facultatea___________________________ domeniul de doctorat___________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Menţionez că sunt doctor/doctorand din data de ___________________, în domeniul de specialitate__________________________________________,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Concursul a fost anunţat în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Monitorul Oficial al României, partea a III-a,  nr. 371 din 27.11.2025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Data________________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r0aoh72ul19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Semnătura_______________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Certificăm legalitea înscrierii la concurs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Aviz Juridic,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Data_______________Semnătura_________________ 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614DFC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YbRVQ3xHTbyMKF7ERAUebFfkA==">CgMxLjAyCWguMzBqMHpsbDIIaC5namRneHMyDmgucjBhb2g3MnVsMTl5OAByITF5ejFtNERHNm0tUFlUamptdTdCbEpjQWR2YTBvcUhlNQ==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2024-05-22T08:31:00Z</dcterms:created>
  <dc:creator>UTC</dc:creator>
</cp:coreProperties>
</file>